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00" w:rsidRDefault="00BB6ADF" w:rsidP="00BB6ADF">
      <w:pPr>
        <w:pStyle w:val="a3"/>
        <w:tabs>
          <w:tab w:val="left" w:pos="7325"/>
        </w:tabs>
        <w:ind w:left="592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Принято</w:t>
      </w:r>
      <w:r>
        <w:rPr>
          <w:noProof/>
          <w:sz w:val="20"/>
          <w:lang w:eastAsia="ru-RU"/>
        </w:rPr>
        <w:tab/>
        <w:t xml:space="preserve">                                            Утверждаю</w:t>
      </w:r>
    </w:p>
    <w:p w:rsidR="00BB6ADF" w:rsidRDefault="00BB6ADF" w:rsidP="00BB6ADF">
      <w:pPr>
        <w:pStyle w:val="a3"/>
        <w:tabs>
          <w:tab w:val="left" w:pos="8715"/>
        </w:tabs>
        <w:ind w:left="592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На педагогическом совете                                                                                             Директор МКОУ «Охлинская СОШ»</w:t>
      </w:r>
    </w:p>
    <w:p w:rsidR="00BB6ADF" w:rsidRDefault="00BB6ADF" w:rsidP="00BB6ADF">
      <w:pPr>
        <w:pStyle w:val="a3"/>
        <w:tabs>
          <w:tab w:val="left" w:pos="7425"/>
        </w:tabs>
        <w:ind w:left="592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От 28.01.2020года</w:t>
      </w:r>
      <w:r>
        <w:rPr>
          <w:noProof/>
          <w:sz w:val="20"/>
          <w:lang w:eastAsia="ru-RU"/>
        </w:rPr>
        <w:tab/>
        <w:t>___________ Дибиргаджиева А.М.</w:t>
      </w:r>
    </w:p>
    <w:p w:rsidR="00BB6ADF" w:rsidRDefault="00BB6ADF" w:rsidP="00BB6ADF">
      <w:pPr>
        <w:pStyle w:val="a3"/>
        <w:tabs>
          <w:tab w:val="left" w:pos="7425"/>
        </w:tabs>
        <w:ind w:left="592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Протокол№3</w:t>
      </w:r>
      <w:r>
        <w:rPr>
          <w:noProof/>
          <w:sz w:val="20"/>
          <w:lang w:eastAsia="ru-RU"/>
        </w:rPr>
        <w:tab/>
        <w:t>Приказ №   от ___________</w:t>
      </w: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noProof/>
          <w:sz w:val="20"/>
          <w:lang w:eastAsia="ru-RU"/>
        </w:rPr>
      </w:pPr>
    </w:p>
    <w:p w:rsidR="00BB6ADF" w:rsidRDefault="00BB6ADF">
      <w:pPr>
        <w:pStyle w:val="a3"/>
        <w:ind w:left="592"/>
        <w:jc w:val="left"/>
        <w:rPr>
          <w:sz w:val="20"/>
        </w:rPr>
      </w:pPr>
    </w:p>
    <w:p w:rsidR="00FA7800" w:rsidRDefault="00232F1A">
      <w:pPr>
        <w:pStyle w:val="1"/>
        <w:spacing w:before="3" w:line="240" w:lineRule="auto"/>
      </w:pPr>
      <w:r>
        <w:t>ПОЛОЖЕНИЕ</w:t>
      </w:r>
    </w:p>
    <w:p w:rsidR="00FA7800" w:rsidRDefault="00232F1A">
      <w:pPr>
        <w:pStyle w:val="a4"/>
        <w:numPr>
          <w:ilvl w:val="0"/>
          <w:numId w:val="8"/>
        </w:numPr>
        <w:tabs>
          <w:tab w:val="left" w:pos="1114"/>
        </w:tabs>
        <w:spacing w:before="263" w:line="368" w:lineRule="exact"/>
        <w:ind w:right="17" w:hanging="1114"/>
        <w:jc w:val="left"/>
        <w:rPr>
          <w:b/>
          <w:sz w:val="32"/>
        </w:rPr>
      </w:pPr>
      <w:proofErr w:type="gramStart"/>
      <w:r>
        <w:rPr>
          <w:b/>
          <w:sz w:val="32"/>
        </w:rPr>
        <w:t>порядке</w:t>
      </w:r>
      <w:proofErr w:type="gramEnd"/>
      <w:r>
        <w:rPr>
          <w:b/>
          <w:sz w:val="32"/>
        </w:rPr>
        <w:t xml:space="preserve"> приема, перевода и отчисления учащихся в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МКОУ</w:t>
      </w:r>
    </w:p>
    <w:p w:rsidR="00FA7800" w:rsidRDefault="00BB6ADF">
      <w:pPr>
        <w:pStyle w:val="1"/>
        <w:ind w:left="251"/>
      </w:pPr>
      <w:r>
        <w:t>«</w:t>
      </w:r>
      <w:proofErr w:type="spellStart"/>
      <w:r>
        <w:t>Охлинская</w:t>
      </w:r>
      <w:proofErr w:type="spellEnd"/>
      <w:r w:rsidR="00232F1A">
        <w:t xml:space="preserve"> СОШ»</w:t>
      </w:r>
    </w:p>
    <w:p w:rsidR="00FA7800" w:rsidRDefault="00232F1A">
      <w:pPr>
        <w:pStyle w:val="a3"/>
        <w:spacing w:before="259"/>
        <w:ind w:left="252" w:right="268"/>
        <w:jc w:val="center"/>
      </w:pPr>
      <w:r>
        <w:t xml:space="preserve">(изменено </w:t>
      </w:r>
      <w:proofErr w:type="gramStart"/>
      <w:r>
        <w:t>согласно протеста</w:t>
      </w:r>
      <w:proofErr w:type="gramEnd"/>
      <w:r>
        <w:t xml:space="preserve"> Прокурора </w:t>
      </w:r>
      <w:proofErr w:type="spellStart"/>
      <w:r>
        <w:t>Левашинского</w:t>
      </w:r>
      <w:proofErr w:type="spellEnd"/>
      <w:r>
        <w:t xml:space="preserve"> района от 04.04.2017г № 02-06/02-2017 и в соответствии с Приказом Министерства образования и науки РФ от 22.01.2014г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</w:t>
      </w:r>
    </w:p>
    <w:p w:rsidR="00FA7800" w:rsidRDefault="00FA7800">
      <w:pPr>
        <w:pStyle w:val="a3"/>
        <w:spacing w:before="1"/>
        <w:ind w:left="0"/>
        <w:jc w:val="left"/>
      </w:pPr>
    </w:p>
    <w:p w:rsidR="00FA7800" w:rsidRDefault="00232F1A">
      <w:pPr>
        <w:pStyle w:val="2"/>
        <w:numPr>
          <w:ilvl w:val="1"/>
          <w:numId w:val="8"/>
        </w:numPr>
        <w:tabs>
          <w:tab w:val="left" w:pos="4594"/>
        </w:tabs>
        <w:ind w:hanging="481"/>
        <w:jc w:val="both"/>
      </w:pPr>
      <w:r>
        <w:t>Общее</w:t>
      </w:r>
      <w:r>
        <w:rPr>
          <w:spacing w:val="-2"/>
        </w:rPr>
        <w:t xml:space="preserve"> </w:t>
      </w:r>
      <w:r>
        <w:t>положение</w:t>
      </w:r>
    </w:p>
    <w:p w:rsidR="00FA7800" w:rsidRDefault="00232F1A">
      <w:pPr>
        <w:pStyle w:val="a4"/>
        <w:numPr>
          <w:ilvl w:val="1"/>
          <w:numId w:val="7"/>
        </w:numPr>
        <w:tabs>
          <w:tab w:val="left" w:pos="520"/>
        </w:tabs>
        <w:ind w:right="115" w:firstLine="0"/>
        <w:jc w:val="both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A7800" w:rsidRDefault="00232F1A">
      <w:pPr>
        <w:pStyle w:val="a4"/>
        <w:numPr>
          <w:ilvl w:val="1"/>
          <w:numId w:val="7"/>
        </w:numPr>
        <w:tabs>
          <w:tab w:val="left" w:pos="648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Положение разработано на основании Конституции РФ, в соответствии с федеральными законами: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от 31.05.2002 № 62-ФЗ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гражданстве Российской Федерации», от 07.11.2000 № 135-ФЗ </w:t>
      </w:r>
      <w:r>
        <w:rPr>
          <w:spacing w:val="-8"/>
          <w:sz w:val="24"/>
        </w:rPr>
        <w:t>«О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беженцах», от 21.11.2000 № 135-ФЗ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вынужденных переселенцах» с изменениями и дополнениями, от 25.07.2002 № 115-ФЗ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правовом положении иностранных  граждан  в Российской Федерации», приказа министерства образования и науки РФ </w:t>
      </w:r>
      <w:r>
        <w:rPr>
          <w:color w:val="333333"/>
          <w:sz w:val="24"/>
        </w:rPr>
        <w:t>от</w:t>
      </w:r>
      <w:proofErr w:type="gramEnd"/>
      <w:r>
        <w:rPr>
          <w:color w:val="333333"/>
          <w:sz w:val="24"/>
        </w:rPr>
        <w:t xml:space="preserve"> 22.01.2014 №</w:t>
      </w:r>
      <w:r>
        <w:rPr>
          <w:sz w:val="24"/>
        </w:rPr>
        <w:t xml:space="preserve">32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порядке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образования», Санитарно-эпидемиологических правил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2.4.2.1178-02</w:t>
      </w:r>
    </w:p>
    <w:p w:rsidR="00FA7800" w:rsidRDefault="00232F1A">
      <w:pPr>
        <w:pStyle w:val="a4"/>
        <w:numPr>
          <w:ilvl w:val="1"/>
          <w:numId w:val="7"/>
        </w:numPr>
        <w:tabs>
          <w:tab w:val="left" w:pos="547"/>
        </w:tabs>
        <w:ind w:right="118" w:firstLine="0"/>
        <w:jc w:val="both"/>
        <w:rPr>
          <w:sz w:val="24"/>
        </w:rPr>
      </w:pPr>
      <w:r>
        <w:rPr>
          <w:sz w:val="24"/>
        </w:rPr>
        <w:t>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:rsidR="00FA7800" w:rsidRDefault="00232F1A">
      <w:pPr>
        <w:pStyle w:val="a4"/>
        <w:numPr>
          <w:ilvl w:val="1"/>
          <w:numId w:val="7"/>
        </w:numPr>
        <w:tabs>
          <w:tab w:val="left" w:pos="580"/>
        </w:tabs>
        <w:spacing w:before="1"/>
        <w:ind w:right="658" w:firstLine="0"/>
        <w:rPr>
          <w:sz w:val="24"/>
        </w:rPr>
      </w:pPr>
      <w:r>
        <w:rPr>
          <w:sz w:val="24"/>
        </w:rPr>
        <w:t>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программы:</w:t>
      </w:r>
    </w:p>
    <w:p w:rsidR="00FA7800" w:rsidRDefault="00232F1A">
      <w:pPr>
        <w:pStyle w:val="a4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начальная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</w:p>
    <w:p w:rsidR="00FA7800" w:rsidRDefault="00232F1A">
      <w:pPr>
        <w:pStyle w:val="a4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основная общеобразовательная школа,</w:t>
      </w:r>
    </w:p>
    <w:p w:rsidR="00FA7800" w:rsidRDefault="00232F1A">
      <w:pPr>
        <w:pStyle w:val="a4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средняя общеобразовательная школа</w:t>
      </w:r>
    </w:p>
    <w:p w:rsidR="00FA7800" w:rsidRDefault="00FA7800">
      <w:pPr>
        <w:pStyle w:val="a3"/>
        <w:spacing w:before="5"/>
        <w:ind w:left="0"/>
        <w:jc w:val="left"/>
      </w:pPr>
    </w:p>
    <w:p w:rsidR="00FA7800" w:rsidRDefault="00232F1A">
      <w:pPr>
        <w:pStyle w:val="2"/>
        <w:numPr>
          <w:ilvl w:val="1"/>
          <w:numId w:val="8"/>
        </w:numPr>
        <w:tabs>
          <w:tab w:val="left" w:pos="4549"/>
        </w:tabs>
        <w:spacing w:line="274" w:lineRule="exact"/>
        <w:ind w:left="4548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</w:p>
    <w:p w:rsidR="00FA7800" w:rsidRDefault="00BB6ADF">
      <w:pPr>
        <w:pStyle w:val="a4"/>
        <w:numPr>
          <w:ilvl w:val="1"/>
          <w:numId w:val="5"/>
        </w:numPr>
        <w:tabs>
          <w:tab w:val="left" w:pos="696"/>
        </w:tabs>
        <w:ind w:right="112" w:firstLine="0"/>
        <w:jc w:val="both"/>
        <w:rPr>
          <w:sz w:val="24"/>
        </w:rPr>
      </w:pPr>
      <w:r>
        <w:rPr>
          <w:sz w:val="24"/>
        </w:rPr>
        <w:t>В МКОУ «</w:t>
      </w:r>
      <w:proofErr w:type="spellStart"/>
      <w:r>
        <w:rPr>
          <w:sz w:val="24"/>
        </w:rPr>
        <w:t>Охлинская</w:t>
      </w:r>
      <w:proofErr w:type="spellEnd"/>
      <w:r w:rsidR="00232F1A">
        <w:rPr>
          <w:sz w:val="24"/>
        </w:rPr>
        <w:t xml:space="preserve"> СОШ» для </w:t>
      </w:r>
      <w:proofErr w:type="gramStart"/>
      <w:r w:rsidR="00232F1A">
        <w:rPr>
          <w:sz w:val="24"/>
        </w:rPr>
        <w:t>обучения</w:t>
      </w:r>
      <w:proofErr w:type="gramEnd"/>
      <w:r w:rsidR="00232F1A">
        <w:rPr>
          <w:sz w:val="24"/>
        </w:rPr>
        <w:t xml:space="preserve"> по основным общеобразовательным программам начального  общего,  основного  общего  и  среднего  общего  образования  принимаются все граждане, подлежащие обучению, проживающие на тер</w:t>
      </w:r>
      <w:r>
        <w:rPr>
          <w:sz w:val="24"/>
        </w:rPr>
        <w:t xml:space="preserve">ритории МО «Сельсовет </w:t>
      </w:r>
      <w:proofErr w:type="spellStart"/>
      <w:r>
        <w:rPr>
          <w:sz w:val="24"/>
        </w:rPr>
        <w:t>Охлинский</w:t>
      </w:r>
      <w:proofErr w:type="spellEnd"/>
      <w:r w:rsidR="00232F1A">
        <w:rPr>
          <w:sz w:val="24"/>
        </w:rPr>
        <w:t>» и лица изъявившие желани</w:t>
      </w:r>
      <w:r>
        <w:rPr>
          <w:sz w:val="24"/>
        </w:rPr>
        <w:t>е учится в МКОУ «</w:t>
      </w:r>
      <w:proofErr w:type="spellStart"/>
      <w:r>
        <w:rPr>
          <w:sz w:val="24"/>
        </w:rPr>
        <w:t>Охлинская</w:t>
      </w:r>
      <w:proofErr w:type="spellEnd"/>
      <w:r w:rsidR="00232F1A">
        <w:rPr>
          <w:sz w:val="24"/>
        </w:rPr>
        <w:t xml:space="preserve"> СОШ» при наличии места.</w:t>
      </w:r>
    </w:p>
    <w:p w:rsidR="00FA7800" w:rsidRDefault="00232F1A">
      <w:pPr>
        <w:pStyle w:val="a4"/>
        <w:numPr>
          <w:ilvl w:val="1"/>
          <w:numId w:val="5"/>
        </w:numPr>
        <w:tabs>
          <w:tab w:val="left" w:pos="518"/>
        </w:tabs>
        <w:ind w:right="113" w:firstLine="0"/>
        <w:jc w:val="both"/>
        <w:rPr>
          <w:sz w:val="24"/>
        </w:rPr>
      </w:pPr>
      <w:r>
        <w:rPr>
          <w:sz w:val="24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</w:t>
      </w:r>
      <w:r>
        <w:rPr>
          <w:spacing w:val="-1"/>
          <w:sz w:val="24"/>
        </w:rPr>
        <w:t xml:space="preserve"> </w:t>
      </w:r>
      <w:r>
        <w:rPr>
          <w:sz w:val="24"/>
        </w:rPr>
        <w:t>3301)).</w:t>
      </w:r>
    </w:p>
    <w:p w:rsidR="00FA7800" w:rsidRPr="00DE3625" w:rsidRDefault="00232F1A" w:rsidP="00DE3625">
      <w:pPr>
        <w:pStyle w:val="a4"/>
        <w:numPr>
          <w:ilvl w:val="1"/>
          <w:numId w:val="5"/>
        </w:numPr>
        <w:tabs>
          <w:tab w:val="left" w:pos="518"/>
        </w:tabs>
        <w:ind w:right="116" w:firstLine="0"/>
        <w:jc w:val="both"/>
        <w:sectPr w:rsidR="00FA7800" w:rsidRPr="00DE3625">
          <w:type w:val="continuous"/>
          <w:pgSz w:w="11910" w:h="16840"/>
          <w:pgMar w:top="700" w:right="600" w:bottom="280" w:left="620" w:header="720" w:footer="720" w:gutter="0"/>
          <w:cols w:space="720"/>
        </w:sectPr>
      </w:pPr>
      <w:r>
        <w:rPr>
          <w:sz w:val="24"/>
        </w:rPr>
        <w:t xml:space="preserve">При раздельном проживании родителей место жительства закрепленных лиц устанавливается </w:t>
      </w:r>
    </w:p>
    <w:p w:rsidR="00DE3625" w:rsidRDefault="00DE3625" w:rsidP="00BB6ADF">
      <w:pPr>
        <w:pStyle w:val="a3"/>
        <w:spacing w:before="73"/>
        <w:ind w:left="0" w:right="115"/>
      </w:pPr>
    </w:p>
    <w:p w:rsidR="00DE3625" w:rsidRDefault="00DE3625" w:rsidP="00BB6ADF">
      <w:pPr>
        <w:pStyle w:val="a3"/>
        <w:spacing w:before="73"/>
        <w:ind w:left="0" w:right="115"/>
      </w:pPr>
      <w:r>
        <w:t>Соглашением родителей, при отсутствии соглашения между родителями разрешается судом</w:t>
      </w:r>
    </w:p>
    <w:p w:rsidR="00FA7800" w:rsidRDefault="00232F1A" w:rsidP="00BB6ADF">
      <w:pPr>
        <w:pStyle w:val="a3"/>
        <w:spacing w:before="73"/>
        <w:ind w:left="0" w:right="115"/>
      </w:pPr>
      <w:bookmarkStart w:id="0" w:name="_GoBack"/>
      <w:bookmarkEnd w:id="0"/>
      <w:r>
        <w:t>статьи 65 Семейного кодекса Российской Федерации (Собрание законодательства Российской Федерации, 1996, N 1, ст. 16; 2011, N 19, ст. 2715)).</w:t>
      </w:r>
    </w:p>
    <w:p w:rsidR="00FA7800" w:rsidRDefault="00232F1A">
      <w:pPr>
        <w:pStyle w:val="a4"/>
        <w:numPr>
          <w:ilvl w:val="1"/>
          <w:numId w:val="5"/>
        </w:numPr>
        <w:tabs>
          <w:tab w:val="left" w:pos="578"/>
        </w:tabs>
        <w:ind w:right="113" w:firstLine="0"/>
        <w:jc w:val="both"/>
        <w:rPr>
          <w:sz w:val="24"/>
        </w:rPr>
      </w:pPr>
      <w:proofErr w:type="gramStart"/>
      <w:r>
        <w:rPr>
          <w:sz w:val="24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1996, N 18, ст. 2144; 1997, N 8, ст. 952; 2000, N 13, ст. 1370; 2002, N 34, ст. 3294; 2004, N 52, ст. 5493; 2008, N 14, ст. 1412; 2010, N 37, ст. 4701; N 46, ст. 6024; 2011, N 44, ст.</w:t>
      </w:r>
      <w:r>
        <w:rPr>
          <w:spacing w:val="-5"/>
          <w:sz w:val="24"/>
        </w:rPr>
        <w:t xml:space="preserve"> </w:t>
      </w:r>
      <w:r>
        <w:rPr>
          <w:sz w:val="24"/>
        </w:rPr>
        <w:t>6282)).</w:t>
      </w:r>
      <w:proofErr w:type="gramEnd"/>
    </w:p>
    <w:p w:rsidR="00FA7800" w:rsidRDefault="00232F1A">
      <w:pPr>
        <w:pStyle w:val="a4"/>
        <w:numPr>
          <w:ilvl w:val="1"/>
          <w:numId w:val="5"/>
        </w:numPr>
        <w:tabs>
          <w:tab w:val="left" w:pos="51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Закрепленным лицам может быть отказано в приеме только по причине отсутствия свободных мест.</w:t>
      </w:r>
    </w:p>
    <w:p w:rsidR="00FA7800" w:rsidRDefault="00BB6ADF">
      <w:pPr>
        <w:pStyle w:val="a3"/>
        <w:ind w:right="114"/>
      </w:pPr>
      <w:r>
        <w:t>2.6</w:t>
      </w:r>
      <w:proofErr w:type="gramStart"/>
      <w:r>
        <w:t xml:space="preserve"> П</w:t>
      </w:r>
      <w:proofErr w:type="gramEnd"/>
      <w:r>
        <w:t>ри приеме в МКОУ «</w:t>
      </w:r>
      <w:proofErr w:type="spellStart"/>
      <w:r>
        <w:t>Охлинская</w:t>
      </w:r>
      <w:proofErr w:type="spellEnd"/>
      <w:r w:rsidR="00232F1A">
        <w:t xml:space="preserve"> СОШ» не допускаются ограничения по полу, расе, национальности, языку, происхождению, отношению к религии, убеждений, принадлежности к общественным организациям (объединениям), состоянию здоровья, социальному положению.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518"/>
        </w:tabs>
        <w:ind w:right="118" w:firstLine="0"/>
        <w:jc w:val="both"/>
        <w:rPr>
          <w:sz w:val="24"/>
        </w:rPr>
      </w:pPr>
      <w:r>
        <w:rPr>
          <w:sz w:val="24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отбора).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520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</w:t>
      </w:r>
      <w:r>
        <w:rPr>
          <w:spacing w:val="-43"/>
          <w:sz w:val="24"/>
        </w:rPr>
        <w:t xml:space="preserve"> </w:t>
      </w:r>
      <w:r>
        <w:rPr>
          <w:sz w:val="24"/>
        </w:rPr>
        <w:t>25 человек.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520"/>
        </w:tabs>
        <w:ind w:right="114" w:firstLine="0"/>
        <w:jc w:val="both"/>
        <w:rPr>
          <w:sz w:val="24"/>
        </w:rPr>
      </w:pPr>
      <w:r>
        <w:rPr>
          <w:sz w:val="24"/>
        </w:rPr>
        <w:t>При приеме на свободные места граждан, не зарегистрированных на закрепленной территории, преимущественным 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обладают:</w:t>
      </w:r>
    </w:p>
    <w:p w:rsidR="00FA7800" w:rsidRDefault="00232F1A">
      <w:pPr>
        <w:pStyle w:val="a3"/>
        <w:tabs>
          <w:tab w:val="left" w:pos="839"/>
        </w:tabs>
        <w:ind w:right="117"/>
      </w:pPr>
      <w:r>
        <w:t>-</w:t>
      </w:r>
      <w:r>
        <w:tab/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</w:t>
      </w:r>
      <w:r>
        <w:rPr>
          <w:spacing w:val="4"/>
        </w:rPr>
        <w:t xml:space="preserve"> </w:t>
      </w:r>
      <w:r>
        <w:t>Федерации.</w:t>
      </w:r>
    </w:p>
    <w:p w:rsidR="00FA7800" w:rsidRDefault="00232F1A">
      <w:pPr>
        <w:pStyle w:val="a3"/>
        <w:ind w:left="808"/>
      </w:pPr>
      <w:r>
        <w:t>во вторую очередь граждане, имеющие старших братьев или сестер, обучающихся в МКОУ</w:t>
      </w:r>
    </w:p>
    <w:p w:rsidR="00FA7800" w:rsidRDefault="00BB6ADF">
      <w:pPr>
        <w:pStyle w:val="a3"/>
      </w:pPr>
      <w:r>
        <w:t>«</w:t>
      </w:r>
      <w:proofErr w:type="spellStart"/>
      <w:r>
        <w:t>Охлинская</w:t>
      </w:r>
      <w:proofErr w:type="spellEnd"/>
      <w:r w:rsidR="00232F1A">
        <w:t xml:space="preserve"> СОШ»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581"/>
        </w:tabs>
        <w:ind w:right="114" w:firstLine="0"/>
        <w:jc w:val="both"/>
        <w:rPr>
          <w:sz w:val="24"/>
        </w:rPr>
      </w:pPr>
      <w:r>
        <w:rPr>
          <w:sz w:val="24"/>
        </w:rPr>
        <w:t>Прием</w:t>
      </w:r>
      <w:r w:rsidR="00BB6ADF">
        <w:rPr>
          <w:sz w:val="24"/>
        </w:rPr>
        <w:t xml:space="preserve"> граждан в МКОУ «</w:t>
      </w:r>
      <w:proofErr w:type="spellStart"/>
      <w:r w:rsidR="00BB6ADF">
        <w:rPr>
          <w:sz w:val="24"/>
        </w:rPr>
        <w:t>Охлинская</w:t>
      </w:r>
      <w:proofErr w:type="spellEnd"/>
      <w:r>
        <w:rPr>
          <w:sz w:val="24"/>
        </w:rPr>
        <w:t xml:space="preserve"> СОШ»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639"/>
        </w:tabs>
        <w:ind w:right="116" w:firstLine="60"/>
        <w:jc w:val="both"/>
        <w:rPr>
          <w:sz w:val="24"/>
        </w:rPr>
      </w:pPr>
      <w:r>
        <w:rPr>
          <w:sz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FA7800" w:rsidRDefault="00232F1A">
      <w:pPr>
        <w:pStyle w:val="a3"/>
        <w:ind w:right="7895"/>
        <w:jc w:val="left"/>
      </w:pPr>
      <w:r>
        <w:t>а) фамилия, имя, отчество б) дата и место рождения;</w:t>
      </w:r>
    </w:p>
    <w:p w:rsidR="00FA7800" w:rsidRDefault="00232F1A">
      <w:pPr>
        <w:pStyle w:val="a3"/>
        <w:jc w:val="left"/>
      </w:pPr>
      <w:r>
        <w:t>в) фамилия, имя, отчество родителей (законных представителей) ребенка.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638"/>
        </w:tabs>
        <w:ind w:right="114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638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699"/>
        </w:tabs>
        <w:ind w:right="113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737"/>
        </w:tabs>
        <w:ind w:right="114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:rsidR="00FA7800" w:rsidRDefault="00232F1A">
      <w:pPr>
        <w:pStyle w:val="a4"/>
        <w:numPr>
          <w:ilvl w:val="1"/>
          <w:numId w:val="4"/>
        </w:numPr>
        <w:tabs>
          <w:tab w:val="left" w:pos="638"/>
        </w:tabs>
        <w:ind w:right="111" w:firstLine="0"/>
        <w:jc w:val="both"/>
        <w:rPr>
          <w:sz w:val="24"/>
        </w:rPr>
      </w:pPr>
      <w:proofErr w:type="gramStart"/>
      <w:r>
        <w:rPr>
          <w:sz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</w:t>
      </w:r>
      <w:r>
        <w:rPr>
          <w:spacing w:val="-2"/>
          <w:sz w:val="24"/>
        </w:rPr>
        <w:t xml:space="preserve">«город </w:t>
      </w:r>
      <w:r>
        <w:rPr>
          <w:sz w:val="24"/>
        </w:rPr>
        <w:t>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FA7800" w:rsidRDefault="00FA7800">
      <w:pPr>
        <w:jc w:val="both"/>
        <w:rPr>
          <w:sz w:val="24"/>
        </w:rPr>
        <w:sectPr w:rsidR="00FA7800">
          <w:pgSz w:w="11910" w:h="16840"/>
          <w:pgMar w:top="620" w:right="600" w:bottom="280" w:left="620" w:header="720" w:footer="720" w:gutter="0"/>
          <w:cols w:space="720"/>
        </w:sectPr>
      </w:pPr>
    </w:p>
    <w:p w:rsidR="00FA7800" w:rsidRDefault="00232F1A">
      <w:pPr>
        <w:pStyle w:val="2"/>
        <w:numPr>
          <w:ilvl w:val="1"/>
          <w:numId w:val="8"/>
        </w:numPr>
        <w:tabs>
          <w:tab w:val="left" w:pos="4493"/>
        </w:tabs>
        <w:spacing w:before="65"/>
        <w:ind w:left="4493" w:hanging="240"/>
        <w:jc w:val="both"/>
      </w:pPr>
      <w:r>
        <w:lastRenderedPageBreak/>
        <w:t>Прием</w:t>
      </w:r>
      <w:r>
        <w:rPr>
          <w:spacing w:val="-1"/>
        </w:rPr>
        <w:t xml:space="preserve"> </w:t>
      </w:r>
      <w:r>
        <w:t>учащихся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520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Прием заявлений в пе</w:t>
      </w:r>
      <w:r w:rsidR="00BB6ADF">
        <w:rPr>
          <w:sz w:val="24"/>
        </w:rPr>
        <w:t>рвый класс МКОУ «</w:t>
      </w:r>
      <w:proofErr w:type="spellStart"/>
      <w:r w:rsidR="00BB6ADF">
        <w:rPr>
          <w:sz w:val="24"/>
        </w:rPr>
        <w:t>Охлинская</w:t>
      </w:r>
      <w:proofErr w:type="spellEnd"/>
      <w:r>
        <w:rPr>
          <w:sz w:val="24"/>
        </w:rPr>
        <w:t xml:space="preserve"> СОШ» начинается с 1 (первого) февраля и завершается не позднее 30 июня текущего года. За</w:t>
      </w:r>
      <w:r w:rsidR="00BB6ADF">
        <w:rPr>
          <w:sz w:val="24"/>
        </w:rPr>
        <w:t>числение в МКОУ «</w:t>
      </w:r>
      <w:proofErr w:type="spellStart"/>
      <w:r w:rsidR="00BB6ADF">
        <w:rPr>
          <w:sz w:val="24"/>
        </w:rPr>
        <w:t>Охлинская</w:t>
      </w:r>
      <w:proofErr w:type="spellEnd"/>
      <w:r>
        <w:rPr>
          <w:sz w:val="24"/>
        </w:rPr>
        <w:t xml:space="preserve"> СОШ» оформляется приказом директора школы в течение 7 рабочих дней после приема</w:t>
      </w:r>
      <w:r>
        <w:rPr>
          <w:spacing w:val="-28"/>
          <w:sz w:val="24"/>
        </w:rPr>
        <w:t xml:space="preserve"> </w:t>
      </w:r>
      <w:r>
        <w:rPr>
          <w:sz w:val="24"/>
        </w:rPr>
        <w:t>документов.</w:t>
      </w:r>
    </w:p>
    <w:p w:rsidR="00FA7800" w:rsidRDefault="00232F1A">
      <w:pPr>
        <w:pStyle w:val="a3"/>
        <w:ind w:right="113" w:firstLine="708"/>
      </w:pPr>
      <w:r>
        <w:t>Для детей, не зарегистрированных на закрепленной территории, прием заявлений в первый класс начинается с 1 (первого) июля текущего года до момента заполнения свободных мест, но не позднее 5 сентября текущего года. Приказ о зачислении в первый класс издается не ранее 30 июня текущего года.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544"/>
        </w:tabs>
        <w:ind w:right="118" w:firstLine="0"/>
        <w:jc w:val="both"/>
        <w:rPr>
          <w:sz w:val="24"/>
        </w:rPr>
      </w:pPr>
      <w:r>
        <w:rPr>
          <w:sz w:val="24"/>
        </w:rPr>
        <w:t>В первый класс принимаются дети, достигшие к 1 сентября учебного года возраста не менее 6 лет 6 месяцев, но не позже достижения ими возраста 8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520"/>
        </w:tabs>
        <w:ind w:right="115" w:firstLine="0"/>
        <w:jc w:val="both"/>
        <w:rPr>
          <w:sz w:val="24"/>
        </w:rPr>
      </w:pPr>
      <w:r>
        <w:rPr>
          <w:sz w:val="24"/>
        </w:rPr>
        <w:t>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520"/>
        </w:tabs>
        <w:ind w:right="111" w:firstLine="0"/>
        <w:jc w:val="both"/>
        <w:rPr>
          <w:sz w:val="24"/>
        </w:rPr>
      </w:pPr>
      <w:r>
        <w:rPr>
          <w:sz w:val="24"/>
        </w:rPr>
        <w:t>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461"/>
        </w:tabs>
        <w:spacing w:before="1"/>
        <w:ind w:right="115" w:firstLine="0"/>
        <w:jc w:val="both"/>
        <w:rPr>
          <w:i/>
          <w:sz w:val="24"/>
        </w:rPr>
      </w:pPr>
      <w:r>
        <w:rPr>
          <w:sz w:val="24"/>
        </w:rPr>
        <w:t>Для зачисления ребенка в первый класс родители (законные представители) представляют 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17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копию</w:t>
      </w:r>
      <w:r>
        <w:rPr>
          <w:i/>
          <w:spacing w:val="16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свидетельства</w:t>
      </w:r>
      <w:r>
        <w:rPr>
          <w:i/>
          <w:spacing w:val="16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о</w:t>
      </w:r>
      <w:r>
        <w:rPr>
          <w:i/>
          <w:spacing w:val="13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рождении;</w:t>
      </w:r>
      <w:r>
        <w:rPr>
          <w:i/>
          <w:spacing w:val="14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оригинал</w:t>
      </w:r>
      <w:r>
        <w:rPr>
          <w:i/>
          <w:spacing w:val="16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и</w:t>
      </w:r>
      <w:r>
        <w:rPr>
          <w:i/>
          <w:spacing w:val="14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копию</w:t>
      </w:r>
      <w:r>
        <w:rPr>
          <w:i/>
          <w:spacing w:val="15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>паспорта</w:t>
      </w:r>
    </w:p>
    <w:p w:rsidR="00FA7800" w:rsidRDefault="00232F1A">
      <w:pPr>
        <w:ind w:left="100" w:right="113"/>
        <w:jc w:val="both"/>
        <w:rPr>
          <w:sz w:val="24"/>
        </w:rPr>
      </w:pPr>
      <w:r>
        <w:rPr>
          <w:spacing w:val="-60"/>
          <w:sz w:val="24"/>
          <w:shd w:val="clear" w:color="auto" w:fill="F8F7F7"/>
        </w:rPr>
        <w:t xml:space="preserve"> </w:t>
      </w:r>
      <w:r>
        <w:rPr>
          <w:i/>
          <w:sz w:val="24"/>
          <w:shd w:val="clear" w:color="auto" w:fill="F8F7F7"/>
        </w:rPr>
        <w:t xml:space="preserve">одного из родителей  (законных представителей), </w:t>
      </w:r>
      <w:r>
        <w:rPr>
          <w:sz w:val="24"/>
        </w:rPr>
        <w:t>оригинал свидетельства о регистрации ребенка   по месту жительства или свидетельства о регистрации ребенка по месту пребывания на 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621"/>
        </w:tabs>
        <w:ind w:right="115" w:firstLine="0"/>
        <w:jc w:val="both"/>
        <w:rPr>
          <w:sz w:val="24"/>
        </w:rPr>
      </w:pPr>
      <w:r>
        <w:rPr>
          <w:sz w:val="24"/>
        </w:rPr>
        <w:t>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FA7800" w:rsidRDefault="00232F1A">
      <w:pPr>
        <w:pStyle w:val="a3"/>
        <w:ind w:left="400"/>
      </w:pPr>
      <w:r>
        <w:t>для получения информации, телефон Управления образования.</w:t>
      </w:r>
    </w:p>
    <w:p w:rsidR="00FA7800" w:rsidRDefault="00232F1A">
      <w:pPr>
        <w:pStyle w:val="a3"/>
        <w:ind w:right="114" w:firstLine="768"/>
      </w:pPr>
      <w: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461"/>
        </w:tabs>
        <w:ind w:right="115" w:firstLine="0"/>
        <w:jc w:val="both"/>
        <w:rPr>
          <w:sz w:val="24"/>
        </w:rPr>
      </w:pPr>
      <w:r>
        <w:rPr>
          <w:sz w:val="24"/>
        </w:rPr>
        <w:t>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771"/>
        </w:tabs>
        <w:ind w:left="770"/>
        <w:rPr>
          <w:sz w:val="24"/>
        </w:rPr>
      </w:pPr>
      <w:r>
        <w:rPr>
          <w:sz w:val="24"/>
        </w:rPr>
        <w:t>заявление 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приеме;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ind w:left="830" w:hanging="371"/>
        <w:rPr>
          <w:sz w:val="24"/>
        </w:rPr>
      </w:pPr>
      <w:r>
        <w:rPr>
          <w:sz w:val="24"/>
        </w:rPr>
        <w:t>ксерокопию свидетельства о рождении ребенка;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ind w:right="115" w:hanging="361"/>
        <w:rPr>
          <w:sz w:val="24"/>
        </w:rPr>
      </w:pPr>
      <w:r>
        <w:rPr>
          <w:sz w:val="24"/>
        </w:rPr>
        <w:t>личное дело учащегося с годовыми оценками, заверенными печатью учреждения, в котором он обучался ранее;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spacing w:before="1"/>
        <w:ind w:left="830" w:hanging="371"/>
        <w:rPr>
          <w:sz w:val="24"/>
        </w:rPr>
      </w:pPr>
      <w:r>
        <w:rPr>
          <w:sz w:val="24"/>
        </w:rPr>
        <w:t>ведомость текущих оценок (при переходе учащегося в течение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года).</w:t>
      </w:r>
    </w:p>
    <w:p w:rsidR="00FA7800" w:rsidRDefault="00232F1A">
      <w:pPr>
        <w:pStyle w:val="a4"/>
        <w:numPr>
          <w:ilvl w:val="1"/>
          <w:numId w:val="3"/>
        </w:numPr>
        <w:tabs>
          <w:tab w:val="left" w:pos="520"/>
        </w:tabs>
        <w:ind w:left="520"/>
        <w:jc w:val="both"/>
        <w:rPr>
          <w:sz w:val="24"/>
        </w:rPr>
      </w:pPr>
      <w:r>
        <w:rPr>
          <w:sz w:val="24"/>
        </w:rPr>
        <w:t>Для зачисления в 10-11 классы родители (законные представители)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представляют: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ind w:left="830" w:hanging="371"/>
        <w:jc w:val="left"/>
        <w:rPr>
          <w:sz w:val="24"/>
        </w:rPr>
      </w:pPr>
      <w:r>
        <w:rPr>
          <w:sz w:val="24"/>
        </w:rPr>
        <w:t>заявление 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приеме;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ind w:left="830" w:hanging="371"/>
        <w:jc w:val="left"/>
        <w:rPr>
          <w:sz w:val="24"/>
        </w:rPr>
      </w:pPr>
      <w:r>
        <w:rPr>
          <w:sz w:val="24"/>
        </w:rPr>
        <w:t>ксерокопию свидетельства о рождении (паспорта);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ind w:left="830" w:hanging="371"/>
        <w:jc w:val="left"/>
        <w:rPr>
          <w:sz w:val="24"/>
        </w:rPr>
      </w:pPr>
      <w:r>
        <w:rPr>
          <w:sz w:val="24"/>
        </w:rPr>
        <w:t>аттестат об основном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FA7800" w:rsidRDefault="00232F1A">
      <w:pPr>
        <w:pStyle w:val="a4"/>
        <w:numPr>
          <w:ilvl w:val="2"/>
          <w:numId w:val="3"/>
        </w:numPr>
        <w:tabs>
          <w:tab w:val="left" w:pos="831"/>
        </w:tabs>
        <w:ind w:left="830" w:hanging="371"/>
        <w:jc w:val="left"/>
        <w:rPr>
          <w:sz w:val="24"/>
        </w:rPr>
      </w:pPr>
      <w:r>
        <w:rPr>
          <w:sz w:val="24"/>
        </w:rPr>
        <w:t>ведомость текущих оценок (при переходе учащегося в течение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года)</w:t>
      </w:r>
    </w:p>
    <w:p w:rsidR="00FA7800" w:rsidRDefault="00232F1A">
      <w:pPr>
        <w:pStyle w:val="2"/>
        <w:numPr>
          <w:ilvl w:val="1"/>
          <w:numId w:val="8"/>
        </w:numPr>
        <w:tabs>
          <w:tab w:val="left" w:pos="3896"/>
        </w:tabs>
        <w:spacing w:before="5" w:line="274" w:lineRule="exact"/>
        <w:ind w:left="3895" w:hanging="241"/>
        <w:jc w:val="left"/>
      </w:pPr>
      <w:r>
        <w:t>Порядок перевода</w:t>
      </w:r>
      <w:r>
        <w:rPr>
          <w:spacing w:val="-2"/>
        </w:rPr>
        <w:t xml:space="preserve"> </w:t>
      </w:r>
      <w:r>
        <w:t>учащихся</w:t>
      </w:r>
    </w:p>
    <w:p w:rsidR="00FA7800" w:rsidRDefault="00232F1A">
      <w:pPr>
        <w:pStyle w:val="a4"/>
        <w:numPr>
          <w:ilvl w:val="1"/>
          <w:numId w:val="2"/>
        </w:numPr>
        <w:tabs>
          <w:tab w:val="left" w:pos="537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Учащиеся, освоившие в полном объеме образовательную программу учебного года переводятся</w:t>
      </w:r>
      <w:proofErr w:type="gramEnd"/>
      <w:r>
        <w:rPr>
          <w:sz w:val="24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FA7800" w:rsidRDefault="00232F1A">
      <w:pPr>
        <w:pStyle w:val="a4"/>
        <w:numPr>
          <w:ilvl w:val="1"/>
          <w:numId w:val="2"/>
        </w:numPr>
        <w:tabs>
          <w:tab w:val="left" w:pos="616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</w:t>
      </w:r>
      <w:proofErr w:type="gramStart"/>
      <w:r>
        <w:rPr>
          <w:sz w:val="24"/>
        </w:rPr>
        <w:t>Ответственность за ликвидацию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FA7800" w:rsidRDefault="00FA7800">
      <w:pPr>
        <w:jc w:val="both"/>
        <w:rPr>
          <w:sz w:val="24"/>
        </w:rPr>
        <w:sectPr w:rsidR="00FA7800">
          <w:pgSz w:w="11910" w:h="16840"/>
          <w:pgMar w:top="1180" w:right="600" w:bottom="280" w:left="620" w:header="720" w:footer="720" w:gutter="0"/>
          <w:cols w:space="720"/>
        </w:sectPr>
      </w:pPr>
    </w:p>
    <w:p w:rsidR="00FA7800" w:rsidRDefault="00232F1A">
      <w:pPr>
        <w:pStyle w:val="a3"/>
        <w:spacing w:before="73"/>
        <w:ind w:right="114"/>
      </w:pPr>
      <w:r>
        <w:lastRenderedPageBreak/>
        <w:t xml:space="preserve">представителей). Школа создает условия учащимся для ликвидации этой задолженности и обеспечивает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FA7800" w:rsidRDefault="00232F1A">
      <w:pPr>
        <w:pStyle w:val="a4"/>
        <w:numPr>
          <w:ilvl w:val="1"/>
          <w:numId w:val="2"/>
        </w:numPr>
        <w:tabs>
          <w:tab w:val="left" w:pos="554"/>
        </w:tabs>
        <w:ind w:right="115" w:firstLine="0"/>
        <w:jc w:val="both"/>
        <w:rPr>
          <w:sz w:val="24"/>
        </w:rPr>
      </w:pPr>
      <w:r>
        <w:rPr>
          <w:sz w:val="24"/>
        </w:rPr>
        <w:t>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FA7800" w:rsidRDefault="00232F1A">
      <w:pPr>
        <w:pStyle w:val="a3"/>
        <w:spacing w:before="1"/>
        <w:ind w:right="115"/>
      </w:pPr>
      <w:r>
        <w:t xml:space="preserve">4.3. </w:t>
      </w:r>
      <w:proofErr w:type="gramStart"/>
      <w:r>
        <w:t>Учащиеся на ступенях начального и основного общего образования, не освоившие образовательную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представителей), оставляются на повторное обучение, переводятся в классы компенсирующего обучения.</w:t>
      </w:r>
      <w:proofErr w:type="gramEnd"/>
    </w:p>
    <w:p w:rsidR="00FA7800" w:rsidRDefault="00232F1A">
      <w:pPr>
        <w:pStyle w:val="a3"/>
        <w:ind w:right="117"/>
      </w:pPr>
      <w: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 получать образование в иных</w:t>
      </w:r>
      <w:r>
        <w:rPr>
          <w:spacing w:val="2"/>
        </w:rPr>
        <w:t xml:space="preserve"> </w:t>
      </w:r>
      <w:r>
        <w:t>формах.</w:t>
      </w:r>
    </w:p>
    <w:p w:rsidR="00FA7800" w:rsidRDefault="00232F1A">
      <w:pPr>
        <w:pStyle w:val="2"/>
        <w:numPr>
          <w:ilvl w:val="1"/>
          <w:numId w:val="8"/>
        </w:numPr>
        <w:tabs>
          <w:tab w:val="left" w:pos="2964"/>
        </w:tabs>
        <w:spacing w:before="1"/>
        <w:ind w:left="2963" w:hanging="241"/>
        <w:jc w:val="both"/>
      </w:pPr>
      <w:r>
        <w:t>Порядок отчисления (исключения)</w:t>
      </w:r>
      <w:r>
        <w:rPr>
          <w:spacing w:val="-1"/>
        </w:rPr>
        <w:t xml:space="preserve"> </w:t>
      </w:r>
      <w:r>
        <w:t>учащихся</w:t>
      </w:r>
    </w:p>
    <w:p w:rsidR="00FA7800" w:rsidRDefault="00232F1A">
      <w:pPr>
        <w:pStyle w:val="a4"/>
        <w:numPr>
          <w:ilvl w:val="1"/>
          <w:numId w:val="1"/>
        </w:numPr>
        <w:tabs>
          <w:tab w:val="left" w:pos="520"/>
        </w:tabs>
        <w:jc w:val="both"/>
        <w:rPr>
          <w:sz w:val="24"/>
        </w:rPr>
      </w:pPr>
      <w:r>
        <w:rPr>
          <w:sz w:val="24"/>
        </w:rPr>
        <w:t>Учащихся отчисляют из школы в связи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ind w:right="115" w:hanging="361"/>
        <w:jc w:val="left"/>
        <w:rPr>
          <w:sz w:val="24"/>
        </w:rPr>
      </w:pPr>
      <w:r>
        <w:rPr>
          <w:sz w:val="24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  <w:tab w:val="left" w:pos="2065"/>
          <w:tab w:val="left" w:pos="2387"/>
          <w:tab w:val="left" w:pos="3280"/>
          <w:tab w:val="left" w:pos="5186"/>
          <w:tab w:val="left" w:pos="6679"/>
          <w:tab w:val="left" w:pos="8261"/>
        </w:tabs>
        <w:ind w:right="120" w:hanging="361"/>
        <w:jc w:val="left"/>
        <w:rPr>
          <w:sz w:val="24"/>
        </w:rPr>
      </w:pPr>
      <w:r>
        <w:rPr>
          <w:sz w:val="24"/>
        </w:rPr>
        <w:t>переводом</w:t>
      </w:r>
      <w:r>
        <w:rPr>
          <w:sz w:val="24"/>
        </w:rPr>
        <w:tab/>
        <w:t>в</w:t>
      </w:r>
      <w:r>
        <w:rPr>
          <w:sz w:val="24"/>
        </w:rPr>
        <w:tab/>
        <w:t>другое</w:t>
      </w:r>
      <w:r>
        <w:rPr>
          <w:sz w:val="24"/>
        </w:rPr>
        <w:tab/>
        <w:t>образовательное</w:t>
      </w:r>
      <w:r>
        <w:rPr>
          <w:sz w:val="24"/>
        </w:rPr>
        <w:tab/>
        <w:t>учреждение,</w:t>
      </w:r>
      <w:r>
        <w:rPr>
          <w:sz w:val="24"/>
        </w:rPr>
        <w:tab/>
        <w:t>реализующее</w:t>
      </w:r>
      <w:r>
        <w:rPr>
          <w:sz w:val="24"/>
        </w:rPr>
        <w:tab/>
      </w:r>
      <w:r>
        <w:rPr>
          <w:spacing w:val="-1"/>
          <w:sz w:val="24"/>
        </w:rPr>
        <w:t xml:space="preserve">общеобразовательную </w:t>
      </w:r>
      <w:r>
        <w:rPr>
          <w:sz w:val="24"/>
        </w:rPr>
        <w:t>программу соответствующего уровня, с согласия родителей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ind w:right="118" w:hanging="361"/>
        <w:jc w:val="left"/>
        <w:rPr>
          <w:sz w:val="24"/>
        </w:rPr>
      </w:pPr>
      <w:r>
        <w:rPr>
          <w:sz w:val="24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FA7800" w:rsidRDefault="00232F1A">
      <w:pPr>
        <w:pStyle w:val="a3"/>
        <w:ind w:right="113" w:firstLine="240"/>
      </w:pPr>
      <w:r>
        <w:t>Приказ о выбытии учащегося из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FA7800" w:rsidRDefault="00232F1A">
      <w:pPr>
        <w:pStyle w:val="a4"/>
        <w:numPr>
          <w:ilvl w:val="1"/>
          <w:numId w:val="1"/>
        </w:numPr>
        <w:tabs>
          <w:tab w:val="left" w:pos="585"/>
        </w:tabs>
        <w:ind w:left="100" w:right="111" w:firstLine="0"/>
        <w:jc w:val="both"/>
        <w:rPr>
          <w:sz w:val="24"/>
        </w:rPr>
      </w:pPr>
      <w:r>
        <w:rPr>
          <w:sz w:val="24"/>
        </w:rPr>
        <w:t>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 администрации МР «</w:t>
      </w:r>
      <w:proofErr w:type="spellStart"/>
      <w:r>
        <w:rPr>
          <w:sz w:val="24"/>
        </w:rPr>
        <w:t>Левашинский</w:t>
      </w:r>
      <w:proofErr w:type="spellEnd"/>
      <w:r>
        <w:rPr>
          <w:sz w:val="24"/>
        </w:rPr>
        <w:t xml:space="preserve"> район» и в комиссию по делам несовершеннолетних и защите их прав 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ind w:left="770"/>
        <w:rPr>
          <w:sz w:val="24"/>
        </w:rPr>
      </w:pPr>
      <w:r>
        <w:rPr>
          <w:sz w:val="24"/>
        </w:rPr>
        <w:t>заявление родителей (законных представителей);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ind w:left="770"/>
        <w:rPr>
          <w:sz w:val="24"/>
        </w:rPr>
      </w:pPr>
      <w:r>
        <w:rPr>
          <w:sz w:val="24"/>
        </w:rPr>
        <w:t>выписку из решения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  <w:tab w:val="left" w:pos="2320"/>
          <w:tab w:val="left" w:pos="4272"/>
          <w:tab w:val="left" w:pos="6158"/>
          <w:tab w:val="left" w:pos="8804"/>
          <w:tab w:val="left" w:pos="10325"/>
        </w:tabs>
        <w:ind w:right="116" w:hanging="361"/>
        <w:jc w:val="left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ab/>
        <w:t>(представление)</w:t>
      </w:r>
      <w:r>
        <w:rPr>
          <w:sz w:val="24"/>
        </w:rPr>
        <w:tab/>
        <w:t>администрации</w:t>
      </w:r>
      <w:r>
        <w:rPr>
          <w:sz w:val="24"/>
        </w:rPr>
        <w:tab/>
        <w:t>общеобразовательного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9"/>
          <w:sz w:val="24"/>
        </w:rPr>
        <w:t xml:space="preserve">об </w:t>
      </w:r>
      <w:r>
        <w:rPr>
          <w:sz w:val="24"/>
        </w:rPr>
        <w:t>отчислении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spacing w:before="1"/>
        <w:ind w:left="770"/>
        <w:jc w:val="left"/>
        <w:rPr>
          <w:sz w:val="24"/>
        </w:rPr>
      </w:pPr>
      <w:r>
        <w:rPr>
          <w:sz w:val="24"/>
        </w:rPr>
        <w:t>психолого-педагогическую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ind w:left="770"/>
        <w:jc w:val="left"/>
        <w:rPr>
          <w:sz w:val="24"/>
        </w:rPr>
      </w:pPr>
      <w:r>
        <w:rPr>
          <w:sz w:val="24"/>
        </w:rPr>
        <w:t>справку о посещаемости занятий и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</w:tabs>
        <w:ind w:right="116" w:hanging="361"/>
        <w:jc w:val="left"/>
        <w:rPr>
          <w:sz w:val="24"/>
        </w:rPr>
      </w:pPr>
      <w:r>
        <w:rPr>
          <w:sz w:val="24"/>
        </w:rPr>
        <w:t xml:space="preserve">акт о принятых мерах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и его родителям (законным представителям), о результатах проведенной профилактической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FA7800" w:rsidRDefault="00232F1A">
      <w:pPr>
        <w:pStyle w:val="a4"/>
        <w:numPr>
          <w:ilvl w:val="2"/>
          <w:numId w:val="1"/>
        </w:numPr>
        <w:tabs>
          <w:tab w:val="left" w:pos="771"/>
          <w:tab w:val="left" w:pos="2188"/>
          <w:tab w:val="left" w:pos="4406"/>
          <w:tab w:val="left" w:pos="5784"/>
          <w:tab w:val="left" w:pos="7241"/>
          <w:tab w:val="left" w:pos="8210"/>
          <w:tab w:val="left" w:pos="9745"/>
        </w:tabs>
        <w:ind w:right="116" w:hanging="361"/>
        <w:jc w:val="left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подтверждающий</w:t>
      </w:r>
      <w:r>
        <w:rPr>
          <w:sz w:val="24"/>
        </w:rPr>
        <w:tab/>
        <w:t>занятость</w:t>
      </w:r>
      <w:r>
        <w:rPr>
          <w:sz w:val="24"/>
        </w:rPr>
        <w:tab/>
        <w:t>учащегося</w:t>
      </w:r>
      <w:r>
        <w:rPr>
          <w:sz w:val="24"/>
        </w:rPr>
        <w:tab/>
        <w:t>после</w:t>
      </w:r>
      <w:r>
        <w:rPr>
          <w:sz w:val="24"/>
        </w:rPr>
        <w:tab/>
        <w:t>оставления</w:t>
      </w:r>
      <w:r>
        <w:rPr>
          <w:sz w:val="24"/>
        </w:rPr>
        <w:tab/>
      </w:r>
      <w:r>
        <w:rPr>
          <w:spacing w:val="-4"/>
          <w:sz w:val="24"/>
        </w:rPr>
        <w:t xml:space="preserve">данного </w:t>
      </w:r>
      <w:r>
        <w:rPr>
          <w:sz w:val="24"/>
        </w:rPr>
        <w:t>общеобразовательного учреждения.</w:t>
      </w:r>
    </w:p>
    <w:p w:rsidR="00FA7800" w:rsidRDefault="00232F1A">
      <w:pPr>
        <w:pStyle w:val="a3"/>
        <w:ind w:right="114" w:firstLine="566"/>
      </w:pPr>
      <w: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</w:t>
      </w:r>
      <w:r>
        <w:rPr>
          <w:spacing w:val="8"/>
        </w:rPr>
        <w:t xml:space="preserve"> </w:t>
      </w:r>
      <w:r>
        <w:t>учащегося.</w:t>
      </w:r>
    </w:p>
    <w:p w:rsidR="00FA7800" w:rsidRDefault="00232F1A">
      <w:pPr>
        <w:pStyle w:val="a3"/>
        <w:ind w:right="115" w:firstLine="566"/>
      </w:pPr>
      <w: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FA7800" w:rsidRDefault="00232F1A">
      <w:pPr>
        <w:pStyle w:val="a4"/>
        <w:numPr>
          <w:ilvl w:val="1"/>
          <w:numId w:val="1"/>
        </w:numPr>
        <w:tabs>
          <w:tab w:val="left" w:pos="461"/>
        </w:tabs>
        <w:ind w:left="100" w:right="117" w:firstLine="0"/>
        <w:jc w:val="both"/>
        <w:rPr>
          <w:color w:val="333333"/>
        </w:rPr>
      </w:pPr>
      <w:r>
        <w:rPr>
          <w:color w:val="333333"/>
          <w:sz w:val="24"/>
        </w:rPr>
        <w:t xml:space="preserve">По решению педагогического совета школы, за неоднократное совершение дисциплинарных проступков, предусмотренных частью 4 ст. 43 Закона </w:t>
      </w:r>
      <w:r>
        <w:rPr>
          <w:color w:val="333333"/>
          <w:spacing w:val="-3"/>
          <w:sz w:val="24"/>
        </w:rPr>
        <w:t xml:space="preserve">«Об </w:t>
      </w:r>
      <w:r>
        <w:rPr>
          <w:color w:val="333333"/>
          <w:sz w:val="24"/>
        </w:rPr>
        <w:t>образовании в Российской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Федерации»,</w:t>
      </w:r>
    </w:p>
    <w:p w:rsidR="00FA7800" w:rsidRDefault="00FA7800">
      <w:pPr>
        <w:jc w:val="both"/>
        <w:sectPr w:rsidR="00FA7800">
          <w:pgSz w:w="11910" w:h="16840"/>
          <w:pgMar w:top="620" w:right="600" w:bottom="280" w:left="620" w:header="720" w:footer="720" w:gutter="0"/>
          <w:cols w:space="720"/>
        </w:sectPr>
      </w:pPr>
    </w:p>
    <w:p w:rsidR="00FA7800" w:rsidRDefault="00232F1A">
      <w:pPr>
        <w:pStyle w:val="a3"/>
        <w:spacing w:before="73"/>
        <w:ind w:right="114"/>
      </w:pPr>
      <w:r>
        <w:rPr>
          <w:color w:val="333333"/>
        </w:rPr>
        <w:lastRenderedPageBreak/>
        <w:t>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FA7800" w:rsidRDefault="00232F1A">
      <w:pPr>
        <w:pStyle w:val="a4"/>
        <w:numPr>
          <w:ilvl w:val="1"/>
          <w:numId w:val="1"/>
        </w:numPr>
        <w:tabs>
          <w:tab w:val="left" w:pos="461"/>
        </w:tabs>
        <w:spacing w:before="1"/>
        <w:ind w:left="100" w:right="114" w:firstLine="0"/>
        <w:jc w:val="both"/>
        <w:rPr>
          <w:color w:val="333333"/>
        </w:rPr>
      </w:pPr>
      <w:r>
        <w:rPr>
          <w:color w:val="333333"/>
          <w:sz w:val="24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попечительства</w:t>
      </w:r>
    </w:p>
    <w:p w:rsidR="00FA7800" w:rsidRDefault="00232F1A">
      <w:pPr>
        <w:pStyle w:val="a4"/>
        <w:numPr>
          <w:ilvl w:val="1"/>
          <w:numId w:val="1"/>
        </w:numPr>
        <w:tabs>
          <w:tab w:val="left" w:pos="461"/>
        </w:tabs>
        <w:ind w:left="100" w:right="114" w:firstLine="0"/>
        <w:jc w:val="both"/>
        <w:rPr>
          <w:color w:val="333333"/>
        </w:rPr>
      </w:pPr>
      <w:r>
        <w:rPr>
          <w:color w:val="333333"/>
          <w:sz w:val="24"/>
        </w:rPr>
        <w:t xml:space="preserve">Школа незамедлительно обязана проинформировать об отчислении несовершеннолетнего учащегося в качестве меры дисциплинарного взыскания </w:t>
      </w:r>
      <w:r>
        <w:rPr>
          <w:sz w:val="24"/>
        </w:rPr>
        <w:t>отдел образования, спорта и молодежной политики администрации МР «</w:t>
      </w:r>
      <w:proofErr w:type="spellStart"/>
      <w:r>
        <w:rPr>
          <w:sz w:val="24"/>
        </w:rPr>
        <w:t>Левашинский</w:t>
      </w:r>
      <w:proofErr w:type="spellEnd"/>
      <w:r>
        <w:rPr>
          <w:sz w:val="24"/>
        </w:rPr>
        <w:t xml:space="preserve"> район». Отдел образования, спорта и молодежной политики администрации МР «</w:t>
      </w:r>
      <w:proofErr w:type="spellStart"/>
      <w:r>
        <w:rPr>
          <w:sz w:val="24"/>
        </w:rPr>
        <w:t>Левашинский</w:t>
      </w:r>
      <w:proofErr w:type="spellEnd"/>
      <w:r>
        <w:rPr>
          <w:sz w:val="24"/>
        </w:rPr>
        <w:t xml:space="preserve"> район» </w:t>
      </w:r>
      <w:r>
        <w:rPr>
          <w:color w:val="333333"/>
          <w:sz w:val="24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:rsidR="00FA7800" w:rsidRDefault="00232F1A">
      <w:pPr>
        <w:pStyle w:val="a4"/>
        <w:numPr>
          <w:ilvl w:val="1"/>
          <w:numId w:val="1"/>
        </w:numPr>
        <w:tabs>
          <w:tab w:val="left" w:pos="520"/>
        </w:tabs>
        <w:spacing w:before="1"/>
        <w:ind w:left="100" w:right="117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учащемуся.</w:t>
      </w:r>
    </w:p>
    <w:p w:rsidR="00FA7800" w:rsidRDefault="00FA7800">
      <w:pPr>
        <w:pStyle w:val="a3"/>
        <w:ind w:left="0"/>
        <w:jc w:val="left"/>
      </w:pPr>
    </w:p>
    <w:p w:rsidR="00FA7800" w:rsidRDefault="00232F1A">
      <w:pPr>
        <w:pStyle w:val="2"/>
        <w:numPr>
          <w:ilvl w:val="1"/>
          <w:numId w:val="8"/>
        </w:numPr>
        <w:tabs>
          <w:tab w:val="left" w:pos="3886"/>
        </w:tabs>
        <w:ind w:left="3885" w:hanging="361"/>
        <w:jc w:val="left"/>
      </w:pPr>
      <w:r>
        <w:rPr>
          <w:spacing w:val="-19"/>
        </w:rPr>
        <w:t xml:space="preserve">Регулирование </w:t>
      </w:r>
      <w:r>
        <w:rPr>
          <w:spacing w:val="-17"/>
        </w:rPr>
        <w:t>спорных</w:t>
      </w:r>
      <w:r>
        <w:rPr>
          <w:spacing w:val="24"/>
        </w:rPr>
        <w:t xml:space="preserve"> </w:t>
      </w:r>
      <w:r>
        <w:rPr>
          <w:spacing w:val="-18"/>
        </w:rPr>
        <w:t>вопросов</w:t>
      </w:r>
    </w:p>
    <w:p w:rsidR="00FA7800" w:rsidRDefault="00FA7800">
      <w:pPr>
        <w:pStyle w:val="a3"/>
        <w:ind w:left="0"/>
        <w:jc w:val="left"/>
        <w:rPr>
          <w:b/>
        </w:rPr>
      </w:pPr>
    </w:p>
    <w:p w:rsidR="00FA7800" w:rsidRDefault="00232F1A">
      <w:pPr>
        <w:pStyle w:val="a3"/>
        <w:ind w:right="115"/>
      </w:pPr>
      <w:r>
        <w:t xml:space="preserve">6.1. В случае </w:t>
      </w:r>
      <w:r>
        <w:rPr>
          <w:spacing w:val="2"/>
        </w:rPr>
        <w:t xml:space="preserve">возникновения </w:t>
      </w:r>
      <w:r>
        <w:t xml:space="preserve">спорных вопросов по приему, переводу, отчислению </w:t>
      </w:r>
      <w:r>
        <w:rPr>
          <w:spacing w:val="2"/>
        </w:rPr>
        <w:t xml:space="preserve">обучающихся, возникающих </w:t>
      </w:r>
      <w:r>
        <w:t xml:space="preserve">между родителями (законными </w:t>
      </w:r>
      <w:r>
        <w:rPr>
          <w:spacing w:val="2"/>
        </w:rPr>
        <w:t xml:space="preserve">представителями) </w:t>
      </w:r>
      <w:r>
        <w:t xml:space="preserve">и администрацией  школы, родители </w:t>
      </w:r>
      <w:r>
        <w:rPr>
          <w:spacing w:val="2"/>
        </w:rPr>
        <w:t xml:space="preserve">(законные представители) вправе </w:t>
      </w:r>
      <w:r>
        <w:t>обратиться в отдел образования, спорта и молодежной политики администрации МР «</w:t>
      </w:r>
      <w:proofErr w:type="spellStart"/>
      <w:r>
        <w:t>Левашинский</w:t>
      </w:r>
      <w:proofErr w:type="spellEnd"/>
      <w:r>
        <w:rPr>
          <w:spacing w:val="5"/>
        </w:rPr>
        <w:t xml:space="preserve"> </w:t>
      </w:r>
      <w:r>
        <w:t>район».</w:t>
      </w:r>
    </w:p>
    <w:sectPr w:rsidR="00FA780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A8C"/>
    <w:multiLevelType w:val="multilevel"/>
    <w:tmpl w:val="F9CA54AC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"/>
      <w:lvlJc w:val="left"/>
      <w:pPr>
        <w:ind w:left="820" w:hanging="3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11"/>
      </w:pPr>
      <w:rPr>
        <w:rFonts w:hint="default"/>
        <w:lang w:val="ru-RU" w:eastAsia="en-US" w:bidi="ar-SA"/>
      </w:rPr>
    </w:lvl>
  </w:abstractNum>
  <w:abstractNum w:abstractNumId="1">
    <w:nsid w:val="1B3614C5"/>
    <w:multiLevelType w:val="multilevel"/>
    <w:tmpl w:val="D856DC26"/>
    <w:lvl w:ilvl="0">
      <w:start w:val="1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</w:abstractNum>
  <w:abstractNum w:abstractNumId="2">
    <w:nsid w:val="370E5198"/>
    <w:multiLevelType w:val="multilevel"/>
    <w:tmpl w:val="4ADC68CE"/>
    <w:lvl w:ilvl="0">
      <w:start w:val="2"/>
      <w:numFmt w:val="decimal"/>
      <w:lvlText w:val="%1"/>
      <w:lvlJc w:val="left"/>
      <w:pPr>
        <w:ind w:left="100" w:hanging="41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0" w:hanging="41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18"/>
      </w:pPr>
      <w:rPr>
        <w:rFonts w:hint="default"/>
        <w:lang w:val="ru-RU" w:eastAsia="en-US" w:bidi="ar-SA"/>
      </w:rPr>
    </w:lvl>
  </w:abstractNum>
  <w:abstractNum w:abstractNumId="3">
    <w:nsid w:val="377B35B8"/>
    <w:multiLevelType w:val="multilevel"/>
    <w:tmpl w:val="3230B6B0"/>
    <w:lvl w:ilvl="0">
      <w:start w:val="4"/>
      <w:numFmt w:val="decimal"/>
      <w:lvlText w:val="%1"/>
      <w:lvlJc w:val="left"/>
      <w:pPr>
        <w:ind w:left="10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7"/>
      </w:pPr>
      <w:rPr>
        <w:rFonts w:hint="default"/>
        <w:lang w:val="ru-RU" w:eastAsia="en-US" w:bidi="ar-SA"/>
      </w:rPr>
    </w:lvl>
  </w:abstractNum>
  <w:abstractNum w:abstractNumId="4">
    <w:nsid w:val="44181879"/>
    <w:multiLevelType w:val="hybridMultilevel"/>
    <w:tmpl w:val="373A320E"/>
    <w:lvl w:ilvl="0" w:tplc="B6DE0F84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E4980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1B58488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73C82E4C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6F7077D6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E1F6306E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6BCCDB50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3500C32E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5170B624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5">
    <w:nsid w:val="45F76949"/>
    <w:multiLevelType w:val="multilevel"/>
    <w:tmpl w:val="1AEE9AB6"/>
    <w:lvl w:ilvl="0">
      <w:start w:val="3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0" w:hanging="3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0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2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11"/>
      </w:pPr>
      <w:rPr>
        <w:rFonts w:hint="default"/>
        <w:lang w:val="ru-RU" w:eastAsia="en-US" w:bidi="ar-SA"/>
      </w:rPr>
    </w:lvl>
  </w:abstractNum>
  <w:abstractNum w:abstractNumId="6">
    <w:nsid w:val="4C1639E7"/>
    <w:multiLevelType w:val="multilevel"/>
    <w:tmpl w:val="BB6EDF22"/>
    <w:lvl w:ilvl="0">
      <w:start w:val="2"/>
      <w:numFmt w:val="decimal"/>
      <w:lvlText w:val="%1"/>
      <w:lvlJc w:val="left"/>
      <w:pPr>
        <w:ind w:left="100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96"/>
      </w:pPr>
      <w:rPr>
        <w:rFonts w:hint="default"/>
        <w:lang w:val="ru-RU" w:eastAsia="en-US" w:bidi="ar-SA"/>
      </w:rPr>
    </w:lvl>
  </w:abstractNum>
  <w:abstractNum w:abstractNumId="7">
    <w:nsid w:val="6BC0799E"/>
    <w:multiLevelType w:val="hybridMultilevel"/>
    <w:tmpl w:val="0158E060"/>
    <w:lvl w:ilvl="0" w:tplc="49908FF8">
      <w:numFmt w:val="bullet"/>
      <w:lvlText w:val="o"/>
      <w:lvlJc w:val="left"/>
      <w:pPr>
        <w:ind w:left="1113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19618CA">
      <w:start w:val="1"/>
      <w:numFmt w:val="decimal"/>
      <w:lvlText w:val="%2."/>
      <w:lvlJc w:val="left"/>
      <w:pPr>
        <w:ind w:left="4593" w:hanging="4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7EDADDF2">
      <w:numFmt w:val="bullet"/>
      <w:lvlText w:val="•"/>
      <w:lvlJc w:val="left"/>
      <w:pPr>
        <w:ind w:left="5276" w:hanging="480"/>
      </w:pPr>
      <w:rPr>
        <w:rFonts w:hint="default"/>
        <w:lang w:val="ru-RU" w:eastAsia="en-US" w:bidi="ar-SA"/>
      </w:rPr>
    </w:lvl>
    <w:lvl w:ilvl="3" w:tplc="4F88667A">
      <w:numFmt w:val="bullet"/>
      <w:lvlText w:val="•"/>
      <w:lvlJc w:val="left"/>
      <w:pPr>
        <w:ind w:left="5952" w:hanging="480"/>
      </w:pPr>
      <w:rPr>
        <w:rFonts w:hint="default"/>
        <w:lang w:val="ru-RU" w:eastAsia="en-US" w:bidi="ar-SA"/>
      </w:rPr>
    </w:lvl>
    <w:lvl w:ilvl="4" w:tplc="E1540766">
      <w:numFmt w:val="bullet"/>
      <w:lvlText w:val="•"/>
      <w:lvlJc w:val="left"/>
      <w:pPr>
        <w:ind w:left="6628" w:hanging="480"/>
      </w:pPr>
      <w:rPr>
        <w:rFonts w:hint="default"/>
        <w:lang w:val="ru-RU" w:eastAsia="en-US" w:bidi="ar-SA"/>
      </w:rPr>
    </w:lvl>
    <w:lvl w:ilvl="5" w:tplc="20801E5E">
      <w:numFmt w:val="bullet"/>
      <w:lvlText w:val="•"/>
      <w:lvlJc w:val="left"/>
      <w:pPr>
        <w:ind w:left="7305" w:hanging="480"/>
      </w:pPr>
      <w:rPr>
        <w:rFonts w:hint="default"/>
        <w:lang w:val="ru-RU" w:eastAsia="en-US" w:bidi="ar-SA"/>
      </w:rPr>
    </w:lvl>
    <w:lvl w:ilvl="6" w:tplc="7A1A96E4">
      <w:numFmt w:val="bullet"/>
      <w:lvlText w:val="•"/>
      <w:lvlJc w:val="left"/>
      <w:pPr>
        <w:ind w:left="7981" w:hanging="480"/>
      </w:pPr>
      <w:rPr>
        <w:rFonts w:hint="default"/>
        <w:lang w:val="ru-RU" w:eastAsia="en-US" w:bidi="ar-SA"/>
      </w:rPr>
    </w:lvl>
    <w:lvl w:ilvl="7" w:tplc="14EC28DA">
      <w:numFmt w:val="bullet"/>
      <w:lvlText w:val="•"/>
      <w:lvlJc w:val="left"/>
      <w:pPr>
        <w:ind w:left="8657" w:hanging="480"/>
      </w:pPr>
      <w:rPr>
        <w:rFonts w:hint="default"/>
        <w:lang w:val="ru-RU" w:eastAsia="en-US" w:bidi="ar-SA"/>
      </w:rPr>
    </w:lvl>
    <w:lvl w:ilvl="8" w:tplc="779E7272">
      <w:numFmt w:val="bullet"/>
      <w:lvlText w:val="•"/>
      <w:lvlJc w:val="left"/>
      <w:pPr>
        <w:ind w:left="9333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7800"/>
    <w:rsid w:val="00232F1A"/>
    <w:rsid w:val="00BB6ADF"/>
    <w:rsid w:val="00DE3625"/>
    <w:rsid w:val="00F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8" w:lineRule="exact"/>
      <w:ind w:left="245" w:right="26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63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6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A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Oops</cp:lastModifiedBy>
  <cp:revision>4</cp:revision>
  <dcterms:created xsi:type="dcterms:W3CDTF">2020-09-28T08:54:00Z</dcterms:created>
  <dcterms:modified xsi:type="dcterms:W3CDTF">2020-10-30T08:53:00Z</dcterms:modified>
</cp:coreProperties>
</file>